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r w:rsidRPr="00762D2A">
        <w:rPr>
          <w:rFonts w:ascii="Arial" w:eastAsia="Times New Roman" w:hAnsi="Arial" w:cs="Arial"/>
          <w:color w:val="000000"/>
        </w:rPr>
        <w:t>Hello KMLA Members!</w:t>
      </w:r>
    </w:p>
    <w:p w:rsidR="00762D2A" w:rsidRPr="00762D2A" w:rsidRDefault="00762D2A" w:rsidP="00762D2A">
      <w:pPr>
        <w:spacing w:after="0" w:line="240" w:lineRule="auto"/>
        <w:rPr>
          <w:rFonts w:ascii="Times New Roman" w:eastAsia="Times New Roman" w:hAnsi="Times New Roman" w:cs="Times New Roman"/>
          <w:sz w:val="24"/>
          <w:szCs w:val="24"/>
        </w:rPr>
      </w:pPr>
      <w:r w:rsidRPr="00762D2A">
        <w:rPr>
          <w:rFonts w:ascii="Helvetica" w:eastAsia="Times New Roman" w:hAnsi="Helvetica" w:cs="Helvetica"/>
          <w:color w:val="000000"/>
          <w:sz w:val="17"/>
          <w:szCs w:val="17"/>
        </w:rPr>
        <w:br/>
      </w:r>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proofErr w:type="spellStart"/>
      <w:r w:rsidRPr="00762D2A">
        <w:rPr>
          <w:rFonts w:ascii="Arial" w:eastAsia="Times New Roman" w:hAnsi="Arial" w:cs="Arial"/>
          <w:color w:val="000000"/>
        </w:rPr>
        <w:t>WIth</w:t>
      </w:r>
      <w:proofErr w:type="spellEnd"/>
      <w:r w:rsidRPr="00762D2A">
        <w:rPr>
          <w:rFonts w:ascii="Arial" w:eastAsia="Times New Roman" w:hAnsi="Arial" w:cs="Arial"/>
          <w:color w:val="000000"/>
        </w:rPr>
        <w:t xml:space="preserve"> summer right around the corner, it’s time once again to pitch in to keep our beautiful lake as clean and pristine as possible.  As part of our DNR grant, Kettle Moraine Lake is required to monitor the boat launch and record the information on the DNR SWIMS website.  This is the Clean </w:t>
      </w:r>
      <w:proofErr w:type="gramStart"/>
      <w:r w:rsidRPr="00762D2A">
        <w:rPr>
          <w:rFonts w:ascii="Arial" w:eastAsia="Times New Roman" w:hAnsi="Arial" w:cs="Arial"/>
          <w:color w:val="000000"/>
        </w:rPr>
        <w:t>Boaters,</w:t>
      </w:r>
      <w:proofErr w:type="gramEnd"/>
      <w:r w:rsidRPr="00762D2A">
        <w:rPr>
          <w:rFonts w:ascii="Arial" w:eastAsia="Times New Roman" w:hAnsi="Arial" w:cs="Arial"/>
          <w:color w:val="000000"/>
        </w:rPr>
        <w:t xml:space="preserve"> Clean Waters program (CBCW).</w:t>
      </w:r>
    </w:p>
    <w:p w:rsidR="00762D2A" w:rsidRPr="00762D2A" w:rsidRDefault="00762D2A" w:rsidP="00762D2A">
      <w:pPr>
        <w:spacing w:after="0" w:line="240" w:lineRule="auto"/>
        <w:rPr>
          <w:rFonts w:ascii="Times New Roman" w:eastAsia="Times New Roman" w:hAnsi="Times New Roman" w:cs="Times New Roman"/>
          <w:sz w:val="24"/>
          <w:szCs w:val="24"/>
        </w:rPr>
      </w:pPr>
      <w:r w:rsidRPr="00762D2A">
        <w:rPr>
          <w:rFonts w:ascii="Helvetica" w:eastAsia="Times New Roman" w:hAnsi="Helvetica" w:cs="Helvetica"/>
          <w:color w:val="000000"/>
          <w:sz w:val="17"/>
          <w:szCs w:val="17"/>
        </w:rPr>
        <w:br/>
      </w:r>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r w:rsidRPr="00762D2A">
        <w:rPr>
          <w:rFonts w:ascii="Arial" w:eastAsia="Times New Roman" w:hAnsi="Arial" w:cs="Arial"/>
          <w:b/>
          <w:bCs/>
          <w:color w:val="000000"/>
        </w:rPr>
        <w:t xml:space="preserve">This is where you come in!  </w:t>
      </w:r>
      <w:r w:rsidRPr="00762D2A">
        <w:rPr>
          <w:rFonts w:ascii="Arial" w:eastAsia="Times New Roman" w:hAnsi="Arial" w:cs="Arial"/>
          <w:color w:val="000000"/>
        </w:rPr>
        <w:t xml:space="preserve">Cheryl and I will be coordinating the CBCW program again this summer.  We need each of you to carve out some time to be on boat launch duty.  As in the past, the bin containing paperwork as well as towels to hand out to the </w:t>
      </w:r>
      <w:proofErr w:type="gramStart"/>
      <w:r w:rsidRPr="00762D2A">
        <w:rPr>
          <w:rFonts w:ascii="Arial" w:eastAsia="Times New Roman" w:hAnsi="Arial" w:cs="Arial"/>
          <w:color w:val="000000"/>
        </w:rPr>
        <w:t>boaters,</w:t>
      </w:r>
      <w:proofErr w:type="gramEnd"/>
      <w:r w:rsidRPr="00762D2A">
        <w:rPr>
          <w:rFonts w:ascii="Arial" w:eastAsia="Times New Roman" w:hAnsi="Arial" w:cs="Arial"/>
          <w:color w:val="000000"/>
        </w:rPr>
        <w:t xml:space="preserve"> will be kept in the foyer at the </w:t>
      </w:r>
      <w:proofErr w:type="spellStart"/>
      <w:r w:rsidRPr="00762D2A">
        <w:rPr>
          <w:rFonts w:ascii="Arial" w:eastAsia="Times New Roman" w:hAnsi="Arial" w:cs="Arial"/>
          <w:color w:val="000000"/>
        </w:rPr>
        <w:t>Katt’s</w:t>
      </w:r>
      <w:proofErr w:type="spellEnd"/>
      <w:r w:rsidRPr="00762D2A">
        <w:rPr>
          <w:rFonts w:ascii="Arial" w:eastAsia="Times New Roman" w:hAnsi="Arial" w:cs="Arial"/>
          <w:color w:val="000000"/>
        </w:rPr>
        <w:t xml:space="preserve"> house.  Training is provided and KMLA will credit your dues at a rate of $12.00 for each hour spent at the boat launch.</w:t>
      </w:r>
    </w:p>
    <w:p w:rsidR="00762D2A" w:rsidRPr="00762D2A" w:rsidRDefault="00762D2A" w:rsidP="00762D2A">
      <w:pPr>
        <w:spacing w:after="0" w:line="240" w:lineRule="auto"/>
        <w:rPr>
          <w:rFonts w:ascii="Times New Roman" w:eastAsia="Times New Roman" w:hAnsi="Times New Roman" w:cs="Times New Roman"/>
          <w:sz w:val="24"/>
          <w:szCs w:val="24"/>
        </w:rPr>
      </w:pPr>
      <w:r w:rsidRPr="00762D2A">
        <w:rPr>
          <w:rFonts w:ascii="Helvetica" w:eastAsia="Times New Roman" w:hAnsi="Helvetica" w:cs="Helvetica"/>
          <w:color w:val="000000"/>
          <w:sz w:val="17"/>
          <w:szCs w:val="17"/>
        </w:rPr>
        <w:br/>
      </w:r>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r w:rsidRPr="00762D2A">
        <w:rPr>
          <w:rFonts w:ascii="Arial" w:eastAsia="Times New Roman" w:hAnsi="Arial" w:cs="Arial"/>
          <w:color w:val="000000"/>
        </w:rPr>
        <w:t>We’ve put together a sign-up sheet in Google again this year, so feel free to go out and claim your time:</w:t>
      </w:r>
    </w:p>
    <w:p w:rsidR="00762D2A" w:rsidRPr="00762D2A" w:rsidRDefault="00762D2A" w:rsidP="00762D2A">
      <w:pPr>
        <w:spacing w:after="0" w:line="240" w:lineRule="auto"/>
        <w:rPr>
          <w:rFonts w:ascii="Times New Roman" w:eastAsia="Times New Roman" w:hAnsi="Times New Roman" w:cs="Times New Roman"/>
          <w:sz w:val="24"/>
          <w:szCs w:val="24"/>
        </w:rPr>
      </w:pPr>
      <w:r w:rsidRPr="00762D2A">
        <w:rPr>
          <w:rFonts w:ascii="Helvetica" w:eastAsia="Times New Roman" w:hAnsi="Helvetica" w:cs="Helvetica"/>
          <w:color w:val="000000"/>
          <w:sz w:val="17"/>
          <w:szCs w:val="17"/>
        </w:rPr>
        <w:br/>
      </w:r>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hyperlink r:id="rId4" w:tgtFrame="_blank" w:tooltip="This external link will open in a new window" w:history="1">
        <w:r w:rsidRPr="00762D2A">
          <w:rPr>
            <w:rFonts w:ascii="Arial" w:eastAsia="Times New Roman" w:hAnsi="Arial" w:cs="Arial"/>
            <w:color w:val="1155CC"/>
          </w:rPr>
          <w:t>2022 KMLA Boat Launch Volunteer Hours</w:t>
        </w:r>
      </w:hyperlink>
    </w:p>
    <w:p w:rsidR="00762D2A" w:rsidRPr="00762D2A" w:rsidRDefault="00762D2A" w:rsidP="00762D2A">
      <w:pPr>
        <w:spacing w:after="0" w:line="240" w:lineRule="auto"/>
        <w:rPr>
          <w:rFonts w:ascii="Times New Roman" w:eastAsia="Times New Roman" w:hAnsi="Times New Roman" w:cs="Times New Roman"/>
          <w:sz w:val="24"/>
          <w:szCs w:val="24"/>
        </w:rPr>
      </w:pPr>
      <w:r w:rsidRPr="00762D2A">
        <w:rPr>
          <w:rFonts w:ascii="Helvetica" w:eastAsia="Times New Roman" w:hAnsi="Helvetica" w:cs="Helvetica"/>
          <w:color w:val="000000"/>
          <w:sz w:val="17"/>
          <w:szCs w:val="17"/>
        </w:rPr>
        <w:br/>
      </w:r>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r w:rsidRPr="00762D2A">
        <w:rPr>
          <w:rFonts w:ascii="Arial" w:eastAsia="Times New Roman" w:hAnsi="Arial" w:cs="Arial"/>
          <w:color w:val="000000"/>
        </w:rPr>
        <w:t>Alternatively, please reach out to me or Cheryl and let us know when you are available a few hours to help out and we’ll add you to the sign-up sheet.  Do your part - It’s easy, fun, and will ensure our lake remains clean!</w:t>
      </w:r>
    </w:p>
    <w:p w:rsidR="00762D2A" w:rsidRPr="00762D2A" w:rsidRDefault="00762D2A" w:rsidP="00762D2A">
      <w:pPr>
        <w:spacing w:after="0" w:line="240" w:lineRule="auto"/>
        <w:rPr>
          <w:rFonts w:ascii="Times New Roman" w:eastAsia="Times New Roman" w:hAnsi="Times New Roman" w:cs="Times New Roman"/>
          <w:sz w:val="24"/>
          <w:szCs w:val="24"/>
        </w:rPr>
      </w:pPr>
      <w:r w:rsidRPr="00762D2A">
        <w:rPr>
          <w:rFonts w:ascii="Helvetica" w:eastAsia="Times New Roman" w:hAnsi="Helvetica" w:cs="Helvetica"/>
          <w:color w:val="000000"/>
          <w:sz w:val="17"/>
          <w:szCs w:val="17"/>
        </w:rPr>
        <w:br/>
      </w:r>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r w:rsidRPr="00762D2A">
        <w:rPr>
          <w:rFonts w:ascii="Arial" w:eastAsia="Times New Roman" w:hAnsi="Arial" w:cs="Arial"/>
          <w:color w:val="000000"/>
        </w:rPr>
        <w:t>Volunteers must be 16 years of age or older.</w:t>
      </w:r>
    </w:p>
    <w:p w:rsidR="00762D2A" w:rsidRPr="00762D2A" w:rsidRDefault="00762D2A" w:rsidP="00762D2A">
      <w:pPr>
        <w:spacing w:after="0" w:line="240" w:lineRule="auto"/>
        <w:rPr>
          <w:rFonts w:ascii="Times New Roman" w:eastAsia="Times New Roman" w:hAnsi="Times New Roman" w:cs="Times New Roman"/>
          <w:sz w:val="24"/>
          <w:szCs w:val="24"/>
        </w:rPr>
      </w:pPr>
      <w:r w:rsidRPr="00762D2A">
        <w:rPr>
          <w:rFonts w:ascii="Helvetica" w:eastAsia="Times New Roman" w:hAnsi="Helvetica" w:cs="Helvetica"/>
          <w:color w:val="000000"/>
          <w:sz w:val="17"/>
          <w:szCs w:val="17"/>
        </w:rPr>
        <w:br/>
      </w:r>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r w:rsidRPr="00762D2A">
        <w:rPr>
          <w:rFonts w:ascii="Arial" w:eastAsia="Times New Roman" w:hAnsi="Arial" w:cs="Arial"/>
          <w:color w:val="000000"/>
        </w:rPr>
        <w:t>Thanks in advance for your help.</w:t>
      </w:r>
    </w:p>
    <w:p w:rsidR="00762D2A" w:rsidRPr="00762D2A" w:rsidRDefault="00762D2A" w:rsidP="00762D2A">
      <w:pPr>
        <w:spacing w:after="0" w:line="240" w:lineRule="auto"/>
        <w:rPr>
          <w:rFonts w:ascii="Times New Roman" w:eastAsia="Times New Roman" w:hAnsi="Times New Roman" w:cs="Times New Roman"/>
          <w:sz w:val="24"/>
          <w:szCs w:val="24"/>
        </w:rPr>
      </w:pPr>
      <w:r w:rsidRPr="00762D2A">
        <w:rPr>
          <w:rFonts w:ascii="Helvetica" w:eastAsia="Times New Roman" w:hAnsi="Helvetica" w:cs="Helvetica"/>
          <w:color w:val="000000"/>
          <w:sz w:val="17"/>
          <w:szCs w:val="17"/>
        </w:rPr>
        <w:br/>
      </w:r>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r w:rsidRPr="00762D2A">
        <w:rPr>
          <w:rFonts w:ascii="Arial" w:eastAsia="Times New Roman" w:hAnsi="Arial" w:cs="Arial"/>
          <w:color w:val="000000"/>
        </w:rPr>
        <w:t>Dan and Cheryl Rick</w:t>
      </w:r>
    </w:p>
    <w:p w:rsidR="00762D2A" w:rsidRPr="00762D2A" w:rsidRDefault="00762D2A" w:rsidP="00762D2A">
      <w:pPr>
        <w:spacing w:after="0" w:line="240" w:lineRule="auto"/>
        <w:rPr>
          <w:rFonts w:ascii="Times New Roman" w:eastAsia="Times New Roman" w:hAnsi="Times New Roman" w:cs="Times New Roman"/>
          <w:sz w:val="24"/>
          <w:szCs w:val="24"/>
        </w:rPr>
      </w:pPr>
      <w:r w:rsidRPr="00762D2A">
        <w:rPr>
          <w:rFonts w:ascii="Helvetica" w:eastAsia="Times New Roman" w:hAnsi="Helvetica" w:cs="Helvetica"/>
          <w:color w:val="000000"/>
          <w:sz w:val="17"/>
          <w:szCs w:val="17"/>
        </w:rPr>
        <w:br/>
      </w:r>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r w:rsidRPr="00762D2A">
        <w:rPr>
          <w:rFonts w:ascii="Arial" w:eastAsia="Times New Roman" w:hAnsi="Arial" w:cs="Arial"/>
          <w:color w:val="000000"/>
        </w:rPr>
        <w:t>Dan Rick</w:t>
      </w:r>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hyperlink r:id="rId5" w:history="1">
        <w:r w:rsidRPr="00762D2A">
          <w:rPr>
            <w:rFonts w:ascii="Arial" w:eastAsia="Times New Roman" w:hAnsi="Arial" w:cs="Arial"/>
            <w:color w:val="1155CC"/>
          </w:rPr>
          <w:t>daniel.rick@att.net</w:t>
        </w:r>
      </w:hyperlink>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r w:rsidRPr="00762D2A">
        <w:rPr>
          <w:rFonts w:ascii="Arial" w:eastAsia="Times New Roman" w:hAnsi="Arial" w:cs="Arial"/>
          <w:color w:val="000000"/>
        </w:rPr>
        <w:t>262-353-2044</w:t>
      </w:r>
    </w:p>
    <w:p w:rsidR="00762D2A" w:rsidRPr="00762D2A" w:rsidRDefault="00762D2A" w:rsidP="00762D2A">
      <w:pPr>
        <w:spacing w:after="0" w:line="240" w:lineRule="auto"/>
        <w:rPr>
          <w:rFonts w:ascii="Times New Roman" w:eastAsia="Times New Roman" w:hAnsi="Times New Roman" w:cs="Times New Roman"/>
          <w:sz w:val="24"/>
          <w:szCs w:val="24"/>
        </w:rPr>
      </w:pPr>
      <w:r w:rsidRPr="00762D2A">
        <w:rPr>
          <w:rFonts w:ascii="Helvetica" w:eastAsia="Times New Roman" w:hAnsi="Helvetica" w:cs="Helvetica"/>
          <w:color w:val="000000"/>
          <w:sz w:val="17"/>
          <w:szCs w:val="17"/>
        </w:rPr>
        <w:br/>
      </w:r>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r w:rsidRPr="00762D2A">
        <w:rPr>
          <w:rFonts w:ascii="Arial" w:eastAsia="Times New Roman" w:hAnsi="Arial" w:cs="Arial"/>
          <w:color w:val="000000"/>
        </w:rPr>
        <w:t>Cheryl Rick</w:t>
      </w:r>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hyperlink r:id="rId6" w:history="1">
        <w:r w:rsidRPr="00762D2A">
          <w:rPr>
            <w:rFonts w:ascii="Arial" w:eastAsia="Times New Roman" w:hAnsi="Arial" w:cs="Arial"/>
            <w:color w:val="1155CC"/>
          </w:rPr>
          <w:t>cherylrick@att.net</w:t>
        </w:r>
      </w:hyperlink>
    </w:p>
    <w:p w:rsidR="00762D2A" w:rsidRPr="00762D2A" w:rsidRDefault="00762D2A" w:rsidP="00762D2A">
      <w:pPr>
        <w:shd w:val="clear" w:color="auto" w:fill="FFFFFF"/>
        <w:spacing w:after="0" w:line="240" w:lineRule="auto"/>
        <w:rPr>
          <w:rFonts w:ascii="Helvetica" w:eastAsia="Times New Roman" w:hAnsi="Helvetica" w:cs="Helvetica"/>
          <w:color w:val="000000"/>
          <w:sz w:val="17"/>
          <w:szCs w:val="17"/>
        </w:rPr>
      </w:pPr>
      <w:r w:rsidRPr="00762D2A">
        <w:rPr>
          <w:rFonts w:ascii="Arial" w:eastAsia="Times New Roman" w:hAnsi="Arial" w:cs="Arial"/>
          <w:color w:val="000000"/>
        </w:rPr>
        <w:t>414-333-7043</w:t>
      </w:r>
    </w:p>
    <w:p w:rsidR="00950263" w:rsidRDefault="00950263"/>
    <w:sectPr w:rsidR="00950263" w:rsidSect="0095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762D2A"/>
    <w:rsid w:val="00762D2A"/>
    <w:rsid w:val="00950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D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D2A"/>
    <w:rPr>
      <w:color w:val="0000FF"/>
      <w:u w:val="single"/>
    </w:rPr>
  </w:style>
</w:styles>
</file>

<file path=word/webSettings.xml><?xml version="1.0" encoding="utf-8"?>
<w:webSettings xmlns:r="http://schemas.openxmlformats.org/officeDocument/2006/relationships" xmlns:w="http://schemas.openxmlformats.org/wordprocessingml/2006/main">
  <w:divs>
    <w:div w:id="3713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https://docs.google.com/spreadsheets/d/1hQZZWBFzDXA0K-7PZugWDivhnBzFf9xxB6ktQfi_6r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1355</Characters>
  <Application>Microsoft Office Word</Application>
  <DocSecurity>0</DocSecurity>
  <Lines>11</Lines>
  <Paragraphs>3</Paragraphs>
  <ScaleCrop>false</ScaleCrop>
  <Company>HP</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Kay_W</dc:creator>
  <cp:lastModifiedBy>Kay_W</cp:lastModifiedBy>
  <cp:revision>1</cp:revision>
  <dcterms:created xsi:type="dcterms:W3CDTF">2022-05-13T16:24:00Z</dcterms:created>
  <dcterms:modified xsi:type="dcterms:W3CDTF">2022-05-13T16:26:00Z</dcterms:modified>
</cp:coreProperties>
</file>